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27" w:rsidRDefault="00D20D68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</w:t>
      </w:r>
      <w:r w:rsidR="00DC2EB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онных систем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FA7327" w:rsidRDefault="00D20D68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 сентября 2020 года в Федеральном казенном предприятии «Государственный казенный научно - испытательный полигон авиацио</w:t>
      </w:r>
      <w:r w:rsidR="00DC2EBE">
        <w:rPr>
          <w:rFonts w:ascii="Times New Roman" w:eastAsia="Times New Roman" w:hAnsi="Times New Roman" w:cs="Times New Roman"/>
          <w:sz w:val="28"/>
        </w:rPr>
        <w:t>нных систем</w:t>
      </w:r>
      <w:r>
        <w:rPr>
          <w:rFonts w:ascii="Times New Roman" w:eastAsia="Times New Roman" w:hAnsi="Times New Roman" w:cs="Times New Roman"/>
          <w:sz w:val="28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FA7327" w:rsidRDefault="00D2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оснований для проведения заседания Комиссии послужило </w:t>
      </w:r>
      <w:r w:rsidR="005C7E4C">
        <w:rPr>
          <w:rFonts w:ascii="Times New Roman" w:eastAsia="Times New Roman" w:hAnsi="Times New Roman" w:cs="Times New Roman"/>
          <w:sz w:val="28"/>
        </w:rPr>
        <w:t xml:space="preserve">плановое </w:t>
      </w:r>
      <w:r>
        <w:rPr>
          <w:rFonts w:ascii="Times New Roman" w:eastAsia="Times New Roman" w:hAnsi="Times New Roman" w:cs="Times New Roman"/>
          <w:sz w:val="28"/>
        </w:rPr>
        <w:t xml:space="preserve">исполнение </w:t>
      </w:r>
      <w:r w:rsidR="005C7E4C">
        <w:rPr>
          <w:rFonts w:ascii="Times New Roman" w:eastAsia="Times New Roman" w:hAnsi="Times New Roman" w:cs="Times New Roman"/>
          <w:sz w:val="28"/>
        </w:rPr>
        <w:t>мероприятий</w:t>
      </w:r>
      <w:r>
        <w:rPr>
          <w:rFonts w:ascii="Times New Roman" w:eastAsia="Times New Roman" w:hAnsi="Times New Roman" w:cs="Times New Roman"/>
          <w:sz w:val="28"/>
        </w:rPr>
        <w:t xml:space="preserve"> по противодействию коррупции и урегулированию конфликта инт</w:t>
      </w:r>
      <w:r w:rsidR="009C372D">
        <w:rPr>
          <w:rFonts w:ascii="Times New Roman" w:eastAsia="Times New Roman" w:hAnsi="Times New Roman" w:cs="Times New Roman"/>
          <w:sz w:val="28"/>
        </w:rPr>
        <w:t>ересов в ФКП «</w:t>
      </w:r>
      <w:proofErr w:type="spellStart"/>
      <w:r w:rsidR="009C372D"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 w:rsidR="009C372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A7327" w:rsidRDefault="00D2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рассмотрения</w:t>
      </w:r>
      <w:r w:rsidR="005C7E4C">
        <w:rPr>
          <w:rFonts w:ascii="Times New Roman" w:eastAsia="Times New Roman" w:hAnsi="Times New Roman" w:cs="Times New Roman"/>
          <w:sz w:val="28"/>
        </w:rPr>
        <w:t xml:space="preserve"> результатов планового исполнения мероприятий</w:t>
      </w:r>
      <w:r w:rsidR="009C372D">
        <w:rPr>
          <w:rFonts w:ascii="Times New Roman" w:eastAsia="Times New Roman" w:hAnsi="Times New Roman" w:cs="Times New Roman"/>
          <w:sz w:val="28"/>
        </w:rPr>
        <w:t xml:space="preserve"> </w:t>
      </w:r>
      <w:r w:rsidR="009C372D">
        <w:rPr>
          <w:rFonts w:ascii="Times New Roman" w:eastAsia="Times New Roman" w:hAnsi="Times New Roman" w:cs="Times New Roman"/>
          <w:sz w:val="28"/>
        </w:rPr>
        <w:t>по противодействию коррупции и урегулированию конфликта инт</w:t>
      </w:r>
      <w:r w:rsidR="009C372D">
        <w:rPr>
          <w:rFonts w:ascii="Times New Roman" w:eastAsia="Times New Roman" w:hAnsi="Times New Roman" w:cs="Times New Roman"/>
          <w:sz w:val="28"/>
        </w:rPr>
        <w:t>ересов в ФКП «</w:t>
      </w:r>
      <w:proofErr w:type="spellStart"/>
      <w:r w:rsidR="009C372D"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 w:rsidR="009C372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FA7327" w:rsidRDefault="00D2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результатах реализации мероприятий в сфере противодействия коррупции на Предприятии (о ежеквартальных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России);</w:t>
      </w:r>
    </w:p>
    <w:p w:rsidR="00FA7327" w:rsidRDefault="00D2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работе по исполнению на Предприятии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21.08.2018 № 377 «Об организации работы в Министерстве промышленности и торговли Российской Федерации по включению в реестр лиц, уволенных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связис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утратой доверия, исключению сведений из него».</w:t>
      </w:r>
    </w:p>
    <w:p w:rsidR="00FA7327" w:rsidRDefault="00D2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обоим вопросам докладывал ответственный секретарь Комиссии, который разъяснил присутствующим, что:</w:t>
      </w:r>
    </w:p>
    <w:p w:rsidR="00FA7327" w:rsidRDefault="00D20D68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Минпромторгу</w:t>
      </w:r>
      <w:proofErr w:type="spellEnd"/>
    </w:p>
    <w:p w:rsidR="00FA7327" w:rsidRDefault="00D20D68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сведения о реализации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за 3 квартал 2020 года будут направлены до 10.10.2020 по окончанию 3 квартала.</w:t>
      </w:r>
    </w:p>
    <w:p w:rsidR="00FA7327" w:rsidRDefault="00D20D68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Во исполнение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21.08.2018 № 3277 «Об организации работы в Министерстве промышленности и торговли Российской Федерации по включению в реестр лиц, уволенных в связи с утратой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доверия,исключению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сведений из него»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был назначен ответственный за направление сведений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для их включения  (исключения) в реестр лиц, уволенных в связи с утратой доверия.</w:t>
      </w:r>
    </w:p>
    <w:p w:rsidR="00FA7327" w:rsidRDefault="00D20D68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Также ответственный секретарь Комиссии пояснил, что лица, уволенные в связи с утратой доверия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отсутствуют.</w:t>
      </w:r>
    </w:p>
    <w:p w:rsidR="00FA7327" w:rsidRDefault="00D20D68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информацию докладчика Комиссия решила:</w:t>
      </w:r>
    </w:p>
    <w:p w:rsidR="00FA7327" w:rsidRDefault="00D20D68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принять информацию ответственного секретаря комиссии к сведению;</w:t>
      </w:r>
    </w:p>
    <w:p w:rsidR="00FA7327" w:rsidRDefault="00D20D68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постоянный контроль за исполнением Плана на 2020 год;</w:t>
      </w:r>
    </w:p>
    <w:p w:rsidR="00FA7327" w:rsidRDefault="00D20D68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реализовать мероприятия в соответствии с Планом. </w:t>
      </w:r>
    </w:p>
    <w:p w:rsidR="00FA7327" w:rsidRDefault="00FA7327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7327" w:rsidRDefault="00FA7327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7327" w:rsidRDefault="00FA7327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A7327" w:rsidRDefault="00FA7327"/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>
      <w:pPr>
        <w:jc w:val="center"/>
      </w:pPr>
    </w:p>
    <w:p w:rsidR="00FA7327" w:rsidRDefault="00FA7327" w:rsidP="00643CC5">
      <w:bookmarkStart w:id="0" w:name="_GoBack"/>
      <w:bookmarkEnd w:id="0"/>
    </w:p>
    <w:p w:rsidR="00FA7327" w:rsidRDefault="00D20D68">
      <w:pPr>
        <w:jc w:val="center"/>
      </w:pPr>
      <w:r>
        <w:t>2</w:t>
      </w:r>
    </w:p>
    <w:sectPr w:rsidR="00FA7327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D6" w:rsidRDefault="00D20D68">
      <w:pPr>
        <w:spacing w:after="0" w:line="240" w:lineRule="auto"/>
      </w:pPr>
      <w:r>
        <w:separator/>
      </w:r>
    </w:p>
  </w:endnote>
  <w:endnote w:type="continuationSeparator" w:id="0">
    <w:p w:rsidR="001C41D6" w:rsidRDefault="00D2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27" w:rsidRDefault="00FA732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D6" w:rsidRDefault="00D20D68">
      <w:pPr>
        <w:spacing w:after="0" w:line="240" w:lineRule="auto"/>
      </w:pPr>
      <w:r>
        <w:separator/>
      </w:r>
    </w:p>
  </w:footnote>
  <w:footnote w:type="continuationSeparator" w:id="0">
    <w:p w:rsidR="001C41D6" w:rsidRDefault="00D20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327"/>
    <w:rsid w:val="001C41D6"/>
    <w:rsid w:val="005C7E4C"/>
    <w:rsid w:val="00643CC5"/>
    <w:rsid w:val="009C372D"/>
    <w:rsid w:val="00D20D68"/>
    <w:rsid w:val="00DC2EBE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FCAB"/>
  <w15:docId w15:val="{473CDAB2-91E6-4769-8B19-89AE1E6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28</cp:revision>
  <dcterms:created xsi:type="dcterms:W3CDTF">2023-08-11T09:53:00Z</dcterms:created>
  <dcterms:modified xsi:type="dcterms:W3CDTF">2023-08-17T10:11:00Z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